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CC28F6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CC28F6">
              <w:rPr>
                <w:b/>
                <w:sz w:val="26"/>
                <w:szCs w:val="26"/>
              </w:rPr>
              <w:t>B_052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CC28F6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C28F6">
              <w:rPr>
                <w:b/>
                <w:sz w:val="26"/>
                <w:szCs w:val="26"/>
              </w:rPr>
              <w:t>2089531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E141DD" w:rsidRPr="00E141DD">
        <w:rPr>
          <w:b/>
          <w:sz w:val="26"/>
          <w:szCs w:val="26"/>
        </w:rPr>
        <w:t>Зажим плашечный CD 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E141DD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E141DD">
              <w:t>Зажим плашечный CD 35</w:t>
            </w:r>
          </w:p>
        </w:tc>
        <w:tc>
          <w:tcPr>
            <w:tcW w:w="6252" w:type="dxa"/>
            <w:shd w:val="clear" w:color="auto" w:fill="auto"/>
          </w:tcPr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8E7452" w:rsidRPr="006854D8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6D1B04">
              <w:rPr>
                <w:color w:val="000000"/>
                <w:szCs w:val="19"/>
                <w:shd w:val="clear" w:color="auto" w:fill="FFFFFF"/>
              </w:rPr>
              <w:t>для соединения неизолированных алюминиевых или стальных проводов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E141DD">
              <w:rPr>
                <w:color w:val="000000"/>
                <w:szCs w:val="19"/>
                <w:shd w:val="clear" w:color="auto" w:fill="FFFFFF"/>
              </w:rPr>
              <w:t>провода на магистрали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 – </w:t>
            </w:r>
            <w:r w:rsidR="00E141DD">
              <w:rPr>
                <w:color w:val="000000"/>
                <w:szCs w:val="19"/>
                <w:shd w:val="clear" w:color="auto" w:fill="FFFFFF"/>
              </w:rPr>
              <w:t>10-</w:t>
            </w:r>
            <w:r w:rsidR="00C35A5A">
              <w:rPr>
                <w:color w:val="000000"/>
                <w:szCs w:val="19"/>
                <w:shd w:val="clear" w:color="auto" w:fill="FFFFFF"/>
              </w:rPr>
              <w:t>50</w:t>
            </w:r>
            <w:r w:rsidR="00893CFE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8E7452" w:rsidRPr="001E699E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E141DD">
              <w:rPr>
                <w:color w:val="000000"/>
                <w:szCs w:val="19"/>
                <w:shd w:val="clear" w:color="auto" w:fill="FFFFFF"/>
              </w:rPr>
              <w:t>провода на ответвлении – 10-5</w:t>
            </w:r>
            <w:r w:rsidR="001E699E">
              <w:rPr>
                <w:color w:val="000000"/>
                <w:szCs w:val="19"/>
                <w:shd w:val="clear" w:color="auto" w:fill="FFFFFF"/>
              </w:rPr>
              <w:t>0</w:t>
            </w:r>
            <w:r w:rsidR="00893CFE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  <w:r w:rsidR="001E699E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:rsidR="00E14B5B" w:rsidRPr="001E699E" w:rsidRDefault="00893CFE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Максимальная нагрузка,</w:t>
            </w:r>
            <w:r w:rsidR="00E14B5B">
              <w:rPr>
                <w:color w:val="000000"/>
                <w:szCs w:val="19"/>
                <w:shd w:val="clear" w:color="auto" w:fill="FFFFFF"/>
                <w:lang w:val="en-US"/>
              </w:rPr>
              <w:t>I</w:t>
            </w:r>
            <w:r w:rsidR="00E141DD">
              <w:rPr>
                <w:color w:val="000000"/>
                <w:szCs w:val="19"/>
                <w:shd w:val="clear" w:color="auto" w:fill="FFFFFF"/>
              </w:rPr>
              <w:t xml:space="preserve"> – 290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А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E14B5B" w:rsidRPr="001E699E" w:rsidRDefault="00893CFE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1E699E">
              <w:rPr>
                <w:color w:val="000000"/>
                <w:szCs w:val="19"/>
                <w:shd w:val="clear" w:color="auto" w:fill="FFFFFF"/>
              </w:rPr>
              <w:t>–</w:t>
            </w:r>
            <w:r w:rsidR="00E141DD">
              <w:rPr>
                <w:color w:val="000000"/>
                <w:szCs w:val="19"/>
                <w:shd w:val="clear" w:color="auto" w:fill="FFFFFF"/>
              </w:rPr>
              <w:t xml:space="preserve"> 60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.</w:t>
            </w:r>
          </w:p>
          <w:p w:rsidR="009355F7" w:rsidRPr="00564400" w:rsidRDefault="008E7452" w:rsidP="006D1B04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О</w:t>
            </w:r>
            <w:r w:rsidR="006854D8">
              <w:rPr>
                <w:color w:val="000000"/>
                <w:szCs w:val="19"/>
                <w:shd w:val="clear" w:color="auto" w:fill="FFFFFF"/>
              </w:rPr>
              <w:t>собенности</w:t>
            </w:r>
            <w:r w:rsidR="006854D8" w:rsidRPr="006854D8">
              <w:rPr>
                <w:color w:val="000000"/>
                <w:szCs w:val="19"/>
                <w:shd w:val="clear" w:color="auto" w:fill="FFFFFF"/>
              </w:rPr>
              <w:t>:</w:t>
            </w:r>
            <w:r w:rsidR="00725701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6D1B04">
              <w:rPr>
                <w:color w:val="000000"/>
                <w:szCs w:val="19"/>
                <w:shd w:val="clear" w:color="auto" w:fill="FFFFFF"/>
              </w:rPr>
              <w:t>выполнен из коррозионностойкого алюминиевого сплава.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31BD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0F09" w:rsidRDefault="00ED0F09">
      <w:r>
        <w:separator/>
      </w:r>
    </w:p>
  </w:endnote>
  <w:endnote w:type="continuationSeparator" w:id="0">
    <w:p w:rsidR="00ED0F09" w:rsidRDefault="00ED0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0F09" w:rsidRDefault="00ED0F09">
      <w:r>
        <w:separator/>
      </w:r>
    </w:p>
  </w:footnote>
  <w:footnote w:type="continuationSeparator" w:id="0">
    <w:p w:rsidR="00ED0F09" w:rsidRDefault="00ED0F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93024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1BD0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A5E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02C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3EA5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1B04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3CFE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249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05C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6F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28F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1DD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0F09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5CBB835-4DAE-4A8F-8F13-1F8D53D86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AEE0-2AE7-488B-9547-F2D7C8174A37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B47DE2E9-041C-4E80-97E2-9249601BAF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1157</Words>
  <Characters>6600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10</cp:revision>
  <cp:lastPrinted>2010-09-30T14:29:00Z</cp:lastPrinted>
  <dcterms:created xsi:type="dcterms:W3CDTF">2015-03-24T05:56:00Z</dcterms:created>
  <dcterms:modified xsi:type="dcterms:W3CDTF">2015-07-16T14:26:00Z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